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45" w:rsidRDefault="006E2C45">
      <w:pPr>
        <w:rPr>
          <w:rFonts w:ascii="Arial" w:hAnsi="Arial" w:cs="Arial"/>
          <w:color w:val="4C4C4C"/>
          <w:sz w:val="18"/>
          <w:szCs w:val="18"/>
        </w:rPr>
      </w:pPr>
    </w:p>
    <w:p w:rsidR="007B7A3A" w:rsidRDefault="007B7A3A">
      <w:pPr>
        <w:rPr>
          <w:rFonts w:ascii="Arial" w:hAnsi="Arial" w:cs="Arial"/>
          <w:color w:val="4C4C4C"/>
          <w:sz w:val="18"/>
          <w:szCs w:val="18"/>
        </w:rPr>
      </w:pPr>
    </w:p>
    <w:p w:rsidR="00673A33" w:rsidRDefault="00673A33" w:rsidP="006E2C45">
      <w:pPr>
        <w:rPr>
          <w:rFonts w:ascii="Arial" w:hAnsi="Arial" w:cs="Arial"/>
          <w:color w:val="000000"/>
          <w:shd w:val="clear" w:color="auto" w:fill="FFFFFF"/>
        </w:rPr>
      </w:pPr>
      <w:proofErr w:type="spellStart"/>
      <w:r>
        <w:rPr>
          <w:rFonts w:ascii="Arial" w:hAnsi="Arial" w:cs="Arial"/>
          <w:color w:val="000000"/>
          <w:shd w:val="clear" w:color="auto" w:fill="FFFFFF"/>
        </w:rPr>
        <w:t>Gleam</w:t>
      </w:r>
      <w:proofErr w:type="spellEnd"/>
      <w:r>
        <w:rPr>
          <w:rFonts w:ascii="Arial" w:hAnsi="Arial" w:cs="Arial"/>
          <w:color w:val="000000"/>
          <w:shd w:val="clear" w:color="auto" w:fill="FFFFFF"/>
        </w:rPr>
        <w:t xml:space="preserve">, yoğun ve ışıltılı dokusuyla lüksü ve konforu temsil ediyor. Konaklama ve lüks ofis alanları için son derece ideal olan bu halı, mat ve parlak iplikleri bir araya getirerek, son derece yumuşak dokusuyla </w:t>
      </w:r>
      <w:proofErr w:type="gramStart"/>
      <w:r>
        <w:rPr>
          <w:rFonts w:ascii="Arial" w:hAnsi="Arial" w:cs="Arial"/>
          <w:color w:val="000000"/>
          <w:shd w:val="clear" w:color="auto" w:fill="FFFFFF"/>
        </w:rPr>
        <w:t>mekanlara</w:t>
      </w:r>
      <w:proofErr w:type="gramEnd"/>
      <w:r>
        <w:rPr>
          <w:rFonts w:ascii="Arial" w:hAnsi="Arial" w:cs="Arial"/>
          <w:color w:val="000000"/>
          <w:shd w:val="clear" w:color="auto" w:fill="FFFFFF"/>
        </w:rPr>
        <w:t xml:space="preserve"> şık ve gizemli bir hava katıyor.</w:t>
      </w:r>
    </w:p>
    <w:p w:rsidR="009D329F" w:rsidRPr="009D329F" w:rsidRDefault="00673A33" w:rsidP="006E2C45">
      <w:r w:rsidRPr="00843F0D">
        <w:rPr>
          <w:b/>
        </w:rPr>
        <w:t>İplik Cinsi :</w:t>
      </w:r>
      <w:r>
        <w:rPr>
          <w:rFonts w:ascii="Arial" w:hAnsi="Arial" w:cs="Arial"/>
          <w:color w:val="000000"/>
          <w:shd w:val="clear" w:color="auto" w:fill="FFFFFF"/>
        </w:rPr>
        <w:t xml:space="preserve"> </w:t>
      </w:r>
      <w:r w:rsidRPr="009D329F">
        <w:t>%100 ECONYL®</w:t>
      </w:r>
      <w:r w:rsidR="009D329F" w:rsidRPr="009D329F">
        <w:t xml:space="preserve"> %100 </w:t>
      </w:r>
    </w:p>
    <w:p w:rsidR="00673A33" w:rsidRPr="009D329F" w:rsidRDefault="009D329F" w:rsidP="006E2C45">
      <w:r w:rsidRPr="009D329F">
        <w:t xml:space="preserve">                 </w:t>
      </w:r>
      <w:r>
        <w:t xml:space="preserve">    </w:t>
      </w:r>
      <w:bookmarkStart w:id="0" w:name="_GoBack"/>
      <w:bookmarkEnd w:id="0"/>
      <w:r w:rsidRPr="009D329F">
        <w:t xml:space="preserve">Geri dönüştürülmüş Solution </w:t>
      </w:r>
      <w:proofErr w:type="spellStart"/>
      <w:r w:rsidRPr="009D329F">
        <w:t>Dyed</w:t>
      </w:r>
      <w:proofErr w:type="spellEnd"/>
      <w:r w:rsidRPr="009D329F">
        <w:t xml:space="preserve"> </w:t>
      </w:r>
      <w:proofErr w:type="spellStart"/>
      <w:r w:rsidRPr="009D329F">
        <w:t>Nylon</w:t>
      </w:r>
      <w:proofErr w:type="spellEnd"/>
      <w:r w:rsidRPr="009D329F">
        <w:t xml:space="preserve"> +PA 6</w:t>
      </w:r>
    </w:p>
    <w:p w:rsidR="006E2C45" w:rsidRDefault="006E2C45" w:rsidP="006E2C45">
      <w:r w:rsidRPr="00C15DDA">
        <w:rPr>
          <w:b/>
        </w:rPr>
        <w:t xml:space="preserve">Toplam </w:t>
      </w:r>
      <w:proofErr w:type="gramStart"/>
      <w:r w:rsidRPr="00C15DDA">
        <w:rPr>
          <w:b/>
        </w:rPr>
        <w:t>kalınlık :</w:t>
      </w:r>
      <w:r w:rsidR="009D329F">
        <w:t xml:space="preserve"> 9</w:t>
      </w:r>
      <w:proofErr w:type="gramEnd"/>
      <w:r w:rsidR="009D329F">
        <w:t>.5</w:t>
      </w:r>
      <w:r>
        <w:t>0m</w:t>
      </w:r>
      <w:r w:rsidRPr="001810F5">
        <w:t>m</w:t>
      </w:r>
    </w:p>
    <w:p w:rsidR="006E2C45" w:rsidRDefault="006E2C45" w:rsidP="006E2C45">
      <w:r w:rsidRPr="00C15DDA">
        <w:rPr>
          <w:b/>
        </w:rPr>
        <w:t xml:space="preserve">Hav </w:t>
      </w:r>
      <w:proofErr w:type="gramStart"/>
      <w:r w:rsidRPr="00C15DDA">
        <w:rPr>
          <w:b/>
        </w:rPr>
        <w:t>Yüksekliği :</w:t>
      </w:r>
      <w:r w:rsidR="009D329F">
        <w:t xml:space="preserve"> 6</w:t>
      </w:r>
      <w:proofErr w:type="gramEnd"/>
      <w:r w:rsidR="00C83732">
        <w:t>.2</w:t>
      </w:r>
      <w:r>
        <w:t xml:space="preserve"> mm</w:t>
      </w:r>
    </w:p>
    <w:p w:rsidR="006E2C45" w:rsidRDefault="006E2C45" w:rsidP="006E2C45">
      <w:r w:rsidRPr="00C15DDA">
        <w:rPr>
          <w:b/>
        </w:rPr>
        <w:t xml:space="preserve">Akustik </w:t>
      </w:r>
      <w:proofErr w:type="gramStart"/>
      <w:r w:rsidRPr="00C15DDA">
        <w:rPr>
          <w:b/>
        </w:rPr>
        <w:t>Performansı :</w:t>
      </w:r>
      <w:r w:rsidR="009D329F">
        <w:t xml:space="preserve"> 51</w:t>
      </w:r>
      <w:proofErr w:type="gramEnd"/>
      <w:r>
        <w:t xml:space="preserve"> </w:t>
      </w:r>
      <w:proofErr w:type="spellStart"/>
      <w:r>
        <w:t>dB</w:t>
      </w:r>
      <w:proofErr w:type="spellEnd"/>
    </w:p>
    <w:p w:rsidR="006E2C45" w:rsidRDefault="006E2C45"/>
    <w:sectPr w:rsidR="006E2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4"/>
    <w:rsid w:val="0002648C"/>
    <w:rsid w:val="000C6AE3"/>
    <w:rsid w:val="0014680E"/>
    <w:rsid w:val="00192C46"/>
    <w:rsid w:val="004E262D"/>
    <w:rsid w:val="00673A33"/>
    <w:rsid w:val="006E2C45"/>
    <w:rsid w:val="007514E4"/>
    <w:rsid w:val="007B7A3A"/>
    <w:rsid w:val="007C1FD4"/>
    <w:rsid w:val="007E7491"/>
    <w:rsid w:val="00843F0D"/>
    <w:rsid w:val="009D329F"/>
    <w:rsid w:val="00AF7757"/>
    <w:rsid w:val="00B034CC"/>
    <w:rsid w:val="00B57DA8"/>
    <w:rsid w:val="00BD1714"/>
    <w:rsid w:val="00C24C57"/>
    <w:rsid w:val="00C83732"/>
    <w:rsid w:val="00D87F87"/>
    <w:rsid w:val="00FD6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Words>
  <Characters>367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Şenol</dc:creator>
  <cp:lastModifiedBy>Burcu Şenol</cp:lastModifiedBy>
  <cp:revision>13</cp:revision>
  <dcterms:created xsi:type="dcterms:W3CDTF">2017-01-12T13:57:00Z</dcterms:created>
  <dcterms:modified xsi:type="dcterms:W3CDTF">2018-10-26T15:10:00Z</dcterms:modified>
</cp:coreProperties>
</file>